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Prywatne akademiki w Polsce-czym różnią się od tradycyjnych?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Wybierasz się na studia i poszukujesz swojego miejsca? Zapoznaj się z naszym artykułem, aby dowiedzieć się jak działają prywatne akademiki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Prywatne akademiki w Polsce to dobry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podejmiemy decyzję o wyborze studiów, kolejnym etapem jest poszukiwanie nowego lokum. Jeśli zastanawiasz się nad akademikiem a mieszkaniem, zapoznaj się z naszym artykułem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Mieszkanie czy pokój?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odwieczne pytanie zadaje sobie każdy z nas przed wyjazdem na studia. Mieszkania są stosunkowo droższe od pokoju np. dwuosobowego w akademiku. Wszystko zależy od naszych upodobań oraz funduszy. Wielu z nas perspektywa mieszkania w akademiku odrzuca, z tego względu że nigdy nie wiadomo z kim przyjdzie nam dzielić pokój oraz jest to specyficzna forma mieszkania.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Prywatne akademiki w Polsce</w:t>
        </w:r>
      </w:hyperlink>
      <w:r>
        <w:rPr>
          <w:rFonts w:ascii="calibri" w:hAnsi="calibri" w:eastAsia="calibri" w:cs="calibri"/>
          <w:sz w:val="24"/>
          <w:szCs w:val="24"/>
        </w:rPr>
        <w:t xml:space="preserve"> łączą komfort z niskimi cenami. Możesz zdecydować się na pokój w naszych budynkach o wysokim standardzie. Nasze pokoje urządzone są w dobrym guście.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zarezerwować?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Skontaktuj się z nami, aby omówić wszystkie szczegóły. Przejrzyj ofertę naszych pokoi i podejmij decyzję. </w:t>
      </w:r>
      <w:r>
        <w:rPr>
          <w:rFonts w:ascii="calibri" w:hAnsi="calibri" w:eastAsia="calibri" w:cs="calibri"/>
          <w:sz w:val="24"/>
          <w:szCs w:val="24"/>
          <w:b/>
        </w:rPr>
        <w:t xml:space="preserve">Prywatne akademiki w Polsce</w:t>
      </w:r>
      <w:r>
        <w:rPr>
          <w:rFonts w:ascii="calibri" w:hAnsi="calibri" w:eastAsia="calibri" w:cs="calibri"/>
          <w:sz w:val="24"/>
          <w:szCs w:val="24"/>
        </w:rPr>
        <w:t xml:space="preserve"> to dobry wybór, jeśli chcesz znaleźć spokojne miejsce do nauki oraz życia studenckiego. Ceny zgodne są z obecnie panującą tendencją na rynku. Bierze również pod uwagę możliwości finansowe studentów. Nie zwlekaj i stwórz swój nowy dom w innym mieście!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nibase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2024-05-10T01:22:16+02:00</dcterms:created>
  <dcterms:modified xsi:type="dcterms:W3CDTF">2024-05-10T01:22:16+02:00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